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CE" w:rsidRDefault="00D516CE" w:rsidP="00D516CE">
      <w:pPr>
        <w:snapToGrid w:val="0"/>
        <w:spacing w:afterLines="50" w:after="156"/>
        <w:jc w:val="left"/>
        <w:rPr>
          <w:rFonts w:hAnsi="宋体"/>
          <w:b/>
          <w:sz w:val="32"/>
          <w:szCs w:val="32"/>
        </w:rPr>
      </w:pPr>
      <w:r w:rsidRPr="000E2FDB">
        <w:rPr>
          <w:rFonts w:hAnsi="宋体" w:hint="eastAsia"/>
          <w:b/>
          <w:szCs w:val="21"/>
        </w:rPr>
        <w:t>附件</w:t>
      </w:r>
      <w:r>
        <w:rPr>
          <w:rFonts w:hAnsi="宋体" w:hint="eastAsia"/>
          <w:b/>
          <w:szCs w:val="21"/>
        </w:rPr>
        <w:t>3</w:t>
      </w:r>
      <w:r w:rsidRPr="000E2FDB">
        <w:rPr>
          <w:rFonts w:hAnsi="宋体" w:hint="eastAsia"/>
          <w:b/>
          <w:szCs w:val="21"/>
        </w:rPr>
        <w:t xml:space="preserve">              </w:t>
      </w:r>
      <w:r w:rsidRPr="000E2FDB">
        <w:rPr>
          <w:rFonts w:hAnsi="宋体" w:hint="eastAsia"/>
          <w:b/>
          <w:sz w:val="32"/>
          <w:szCs w:val="32"/>
        </w:rPr>
        <w:t xml:space="preserve">  </w:t>
      </w:r>
    </w:p>
    <w:p w:rsidR="00D516CE" w:rsidRPr="00A06AE8" w:rsidRDefault="00D516CE" w:rsidP="00D516CE">
      <w:pPr>
        <w:snapToGrid w:val="0"/>
        <w:spacing w:afterLines="50" w:after="156"/>
        <w:jc w:val="center"/>
        <w:rPr>
          <w:rFonts w:hAnsi="宋体"/>
          <w:b/>
          <w:sz w:val="32"/>
          <w:szCs w:val="32"/>
        </w:rPr>
      </w:pPr>
      <w:r>
        <w:rPr>
          <w:rFonts w:ascii="黑体" w:eastAsia="黑体" w:hint="eastAsia"/>
          <w:sz w:val="30"/>
          <w:szCs w:val="30"/>
        </w:rPr>
        <w:t>本科生成绩转换与认定申请表</w:t>
      </w:r>
    </w:p>
    <w:p w:rsidR="00D516CE" w:rsidRDefault="00D516CE" w:rsidP="00D516CE">
      <w:pPr>
        <w:spacing w:afterLines="50" w:after="156" w:line="36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（转专业学生适用）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14"/>
        <w:gridCol w:w="950"/>
        <w:gridCol w:w="415"/>
        <w:gridCol w:w="1431"/>
        <w:gridCol w:w="848"/>
        <w:gridCol w:w="781"/>
        <w:gridCol w:w="69"/>
        <w:gridCol w:w="831"/>
        <w:gridCol w:w="2076"/>
      </w:tblGrid>
      <w:tr w:rsidR="00D516CE" w:rsidTr="004D51D9">
        <w:trPr>
          <w:trHeight w:val="465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979" w:type="dxa"/>
            <w:gridSpan w:val="3"/>
            <w:tcBorders>
              <w:top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2279" w:type="dxa"/>
            <w:gridSpan w:val="2"/>
            <w:tcBorders>
              <w:top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0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</w:tr>
      <w:tr w:rsidR="00D516CE" w:rsidTr="004D51D9">
        <w:trPr>
          <w:trHeight w:val="465"/>
          <w:jc w:val="center"/>
        </w:trPr>
        <w:tc>
          <w:tcPr>
            <w:tcW w:w="1874" w:type="dxa"/>
            <w:gridSpan w:val="2"/>
            <w:tcBorders>
              <w:left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 w:rsidRPr="009754F4">
              <w:rPr>
                <w:rFonts w:hint="eastAsia"/>
                <w:szCs w:val="21"/>
              </w:rPr>
              <w:t>学部（院、系）</w:t>
            </w:r>
          </w:p>
        </w:tc>
        <w:tc>
          <w:tcPr>
            <w:tcW w:w="2796" w:type="dxa"/>
            <w:gridSpan w:val="3"/>
            <w:vAlign w:val="center"/>
          </w:tcPr>
          <w:p w:rsidR="00D516CE" w:rsidRDefault="00D516CE" w:rsidP="004D51D9">
            <w:pPr>
              <w:ind w:left="42"/>
              <w:jc w:val="center"/>
              <w:rPr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原专业</w:t>
            </w:r>
          </w:p>
        </w:tc>
        <w:tc>
          <w:tcPr>
            <w:tcW w:w="2976" w:type="dxa"/>
            <w:gridSpan w:val="3"/>
            <w:tcBorders>
              <w:right w:val="double" w:sz="4" w:space="0" w:color="auto"/>
            </w:tcBorders>
            <w:vAlign w:val="center"/>
          </w:tcPr>
          <w:p w:rsidR="00D516CE" w:rsidRDefault="00D516CE" w:rsidP="004D51D9">
            <w:pPr>
              <w:ind w:left="42"/>
              <w:jc w:val="center"/>
              <w:rPr>
                <w:szCs w:val="21"/>
              </w:rPr>
            </w:pPr>
          </w:p>
        </w:tc>
      </w:tr>
      <w:tr w:rsidR="00D516CE" w:rsidTr="004D51D9">
        <w:trPr>
          <w:trHeight w:val="451"/>
          <w:jc w:val="center"/>
        </w:trPr>
        <w:tc>
          <w:tcPr>
            <w:tcW w:w="187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转入</w:t>
            </w:r>
            <w:r w:rsidRPr="009754F4">
              <w:rPr>
                <w:rFonts w:hint="eastAsia"/>
                <w:szCs w:val="21"/>
              </w:rPr>
              <w:t>学部（院、系）</w:t>
            </w:r>
          </w:p>
        </w:tc>
        <w:tc>
          <w:tcPr>
            <w:tcW w:w="2796" w:type="dxa"/>
            <w:gridSpan w:val="3"/>
            <w:tcBorders>
              <w:bottom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1629" w:type="dxa"/>
            <w:gridSpan w:val="2"/>
            <w:tcBorders>
              <w:bottom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转入专业</w:t>
            </w:r>
          </w:p>
        </w:tc>
        <w:tc>
          <w:tcPr>
            <w:tcW w:w="2976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</w:tr>
      <w:tr w:rsidR="00D516CE" w:rsidTr="004D51D9">
        <w:trPr>
          <w:trHeight w:val="465"/>
          <w:jc w:val="center"/>
        </w:trPr>
        <w:tc>
          <w:tcPr>
            <w:tcW w:w="9275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拟申请认定课程</w:t>
            </w:r>
          </w:p>
        </w:tc>
      </w:tr>
      <w:tr w:rsidR="00D516CE" w:rsidTr="004D51D9">
        <w:trPr>
          <w:trHeight w:val="468"/>
          <w:jc w:val="center"/>
        </w:trPr>
        <w:tc>
          <w:tcPr>
            <w:tcW w:w="6368" w:type="dxa"/>
            <w:gridSpan w:val="8"/>
            <w:tcBorders>
              <w:left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原专业修读课程</w:t>
            </w:r>
          </w:p>
        </w:tc>
        <w:tc>
          <w:tcPr>
            <w:tcW w:w="2907" w:type="dxa"/>
            <w:gridSpan w:val="2"/>
            <w:tcBorders>
              <w:right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转入专业修读课程</w:t>
            </w:r>
          </w:p>
        </w:tc>
      </w:tr>
      <w:tr w:rsidR="00D516CE" w:rsidTr="004D51D9">
        <w:trPr>
          <w:trHeight w:val="435"/>
          <w:jc w:val="center"/>
        </w:trPr>
        <w:tc>
          <w:tcPr>
            <w:tcW w:w="282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课程名称（中英文）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850" w:type="dxa"/>
            <w:gridSpan w:val="2"/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2907" w:type="dxa"/>
            <w:gridSpan w:val="2"/>
            <w:tcBorders>
              <w:right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</w:tr>
      <w:tr w:rsidR="00D516CE" w:rsidTr="004D51D9">
        <w:trPr>
          <w:trHeight w:val="555"/>
          <w:jc w:val="center"/>
        </w:trPr>
        <w:tc>
          <w:tcPr>
            <w:tcW w:w="282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2907" w:type="dxa"/>
            <w:gridSpan w:val="2"/>
            <w:tcBorders>
              <w:right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</w:tr>
      <w:tr w:rsidR="00D516CE" w:rsidTr="004D51D9">
        <w:trPr>
          <w:trHeight w:val="555"/>
          <w:jc w:val="center"/>
        </w:trPr>
        <w:tc>
          <w:tcPr>
            <w:tcW w:w="282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2907" w:type="dxa"/>
            <w:gridSpan w:val="2"/>
            <w:tcBorders>
              <w:right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</w:tr>
      <w:tr w:rsidR="00D516CE" w:rsidTr="004D51D9">
        <w:trPr>
          <w:trHeight w:val="555"/>
          <w:jc w:val="center"/>
        </w:trPr>
        <w:tc>
          <w:tcPr>
            <w:tcW w:w="282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2907" w:type="dxa"/>
            <w:gridSpan w:val="2"/>
            <w:tcBorders>
              <w:right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</w:tr>
      <w:tr w:rsidR="00D516CE" w:rsidTr="004D51D9">
        <w:trPr>
          <w:trHeight w:val="555"/>
          <w:jc w:val="center"/>
        </w:trPr>
        <w:tc>
          <w:tcPr>
            <w:tcW w:w="282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2907" w:type="dxa"/>
            <w:gridSpan w:val="2"/>
            <w:tcBorders>
              <w:right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</w:tr>
      <w:tr w:rsidR="00D516CE" w:rsidTr="004D51D9">
        <w:trPr>
          <w:trHeight w:val="555"/>
          <w:jc w:val="center"/>
        </w:trPr>
        <w:tc>
          <w:tcPr>
            <w:tcW w:w="282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2907" w:type="dxa"/>
            <w:gridSpan w:val="2"/>
            <w:tcBorders>
              <w:right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</w:tr>
      <w:tr w:rsidR="00D516CE" w:rsidTr="004D51D9">
        <w:trPr>
          <w:trHeight w:val="555"/>
          <w:jc w:val="center"/>
        </w:trPr>
        <w:tc>
          <w:tcPr>
            <w:tcW w:w="282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2907" w:type="dxa"/>
            <w:gridSpan w:val="2"/>
            <w:tcBorders>
              <w:right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</w:tr>
      <w:tr w:rsidR="00D516CE" w:rsidTr="004D51D9">
        <w:trPr>
          <w:trHeight w:val="555"/>
          <w:jc w:val="center"/>
        </w:trPr>
        <w:tc>
          <w:tcPr>
            <w:tcW w:w="282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2907" w:type="dxa"/>
            <w:gridSpan w:val="2"/>
            <w:tcBorders>
              <w:right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</w:tr>
      <w:tr w:rsidR="00D516CE" w:rsidTr="004D51D9">
        <w:trPr>
          <w:trHeight w:val="555"/>
          <w:jc w:val="center"/>
        </w:trPr>
        <w:tc>
          <w:tcPr>
            <w:tcW w:w="2824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  <w:tc>
          <w:tcPr>
            <w:tcW w:w="290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516CE" w:rsidRDefault="00D516CE" w:rsidP="004D51D9">
            <w:pPr>
              <w:jc w:val="center"/>
              <w:rPr>
                <w:szCs w:val="21"/>
              </w:rPr>
            </w:pPr>
          </w:p>
        </w:tc>
      </w:tr>
      <w:tr w:rsidR="00D516CE" w:rsidTr="004D51D9">
        <w:trPr>
          <w:trHeight w:val="1062"/>
          <w:jc w:val="center"/>
        </w:trPr>
        <w:tc>
          <w:tcPr>
            <w:tcW w:w="9275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16CE" w:rsidRDefault="00D516CE" w:rsidP="004D51D9">
            <w:pPr>
              <w:rPr>
                <w:szCs w:val="21"/>
              </w:rPr>
            </w:pPr>
            <w:r w:rsidRPr="009754F4">
              <w:rPr>
                <w:rFonts w:hint="eastAsia"/>
                <w:szCs w:val="21"/>
              </w:rPr>
              <w:t>学部（院、系）</w:t>
            </w:r>
            <w:r>
              <w:rPr>
                <w:rFonts w:hint="eastAsia"/>
                <w:szCs w:val="21"/>
              </w:rPr>
              <w:t>意见：</w:t>
            </w:r>
          </w:p>
          <w:p w:rsidR="00D516CE" w:rsidRDefault="00D516CE" w:rsidP="004D51D9">
            <w:pPr>
              <w:rPr>
                <w:szCs w:val="21"/>
              </w:rPr>
            </w:pPr>
          </w:p>
          <w:p w:rsidR="00D516CE" w:rsidRDefault="00D516CE" w:rsidP="004D51D9">
            <w:pPr>
              <w:rPr>
                <w:szCs w:val="21"/>
              </w:rPr>
            </w:pPr>
          </w:p>
          <w:p w:rsidR="00D516CE" w:rsidRDefault="00D516CE" w:rsidP="004D51D9">
            <w:pPr>
              <w:ind w:firstLineChars="650" w:firstLine="1365"/>
              <w:rPr>
                <w:szCs w:val="21"/>
              </w:rPr>
            </w:pPr>
            <w:r>
              <w:rPr>
                <w:rFonts w:hint="eastAsia"/>
                <w:szCs w:val="21"/>
              </w:rPr>
              <w:t>主管教学副院长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系主任（签章）：</w:t>
            </w: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516CE" w:rsidTr="004D51D9">
        <w:trPr>
          <w:trHeight w:val="1403"/>
          <w:jc w:val="center"/>
        </w:trPr>
        <w:tc>
          <w:tcPr>
            <w:tcW w:w="9275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:rsidR="00D516CE" w:rsidRDefault="00D516CE" w:rsidP="004D51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教务部意见：</w:t>
            </w:r>
          </w:p>
          <w:p w:rsidR="00D516CE" w:rsidRDefault="00D516CE" w:rsidP="004D51D9">
            <w:pPr>
              <w:ind w:firstLineChars="1000" w:firstLine="2100"/>
              <w:rPr>
                <w:szCs w:val="21"/>
              </w:rPr>
            </w:pPr>
          </w:p>
          <w:p w:rsidR="00D516CE" w:rsidRDefault="00D516CE" w:rsidP="004D51D9">
            <w:pPr>
              <w:ind w:firstLineChars="1000" w:firstLine="2100"/>
              <w:rPr>
                <w:szCs w:val="21"/>
              </w:rPr>
            </w:pPr>
          </w:p>
          <w:p w:rsidR="00D516CE" w:rsidRDefault="00D516CE" w:rsidP="004D51D9">
            <w:pPr>
              <w:ind w:firstLineChars="1750" w:firstLine="367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</w:t>
            </w:r>
            <w:r w:rsidRPr="000E2FDB">
              <w:rPr>
                <w:rFonts w:ascii="宋体" w:hAnsi="宋体" w:hint="eastAsia"/>
                <w:szCs w:val="21"/>
              </w:rPr>
              <w:t>（单位盖章）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516CE" w:rsidRDefault="00D516CE" w:rsidP="00D516CE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“转入专业修读课程的名称”为学生充抵计划内课程的说明，成绩转换与学分认定只更改课程类别；</w:t>
      </w:r>
    </w:p>
    <w:p w:rsidR="00D516CE" w:rsidRDefault="00D516CE" w:rsidP="00D516CE">
      <w:pPr>
        <w:spacing w:line="20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课程类别填写转入年级专业培养方案内相应的课程类别；</w:t>
      </w:r>
    </w:p>
    <w:p w:rsidR="00D516CE" w:rsidRDefault="00D516CE" w:rsidP="00D516CE">
      <w:pPr>
        <w:spacing w:line="20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课程</w:t>
      </w:r>
      <w:r>
        <w:rPr>
          <w:sz w:val="18"/>
          <w:szCs w:val="18"/>
        </w:rPr>
        <w:t>类别分类：</w:t>
      </w:r>
      <w:r>
        <w:rPr>
          <w:rFonts w:hint="eastAsia"/>
          <w:sz w:val="18"/>
          <w:szCs w:val="18"/>
        </w:rPr>
        <w:t>a.</w:t>
      </w:r>
      <w:r>
        <w:rPr>
          <w:rFonts w:hint="eastAsia"/>
          <w:sz w:val="18"/>
          <w:szCs w:val="18"/>
        </w:rPr>
        <w:t>通识课程：通识必修课（思想政治理论类、体育与健康类、军事理论与军事技能、大学外语类、教师素养类）；</w:t>
      </w:r>
      <w:r>
        <w:rPr>
          <w:rFonts w:hint="eastAsia"/>
          <w:sz w:val="18"/>
          <w:szCs w:val="18"/>
        </w:rPr>
        <w:t xml:space="preserve">b. </w:t>
      </w:r>
      <w:r>
        <w:rPr>
          <w:rFonts w:hint="eastAsia"/>
          <w:sz w:val="18"/>
          <w:szCs w:val="18"/>
        </w:rPr>
        <w:t>通识选修课（家国</w:t>
      </w:r>
      <w:r>
        <w:rPr>
          <w:sz w:val="18"/>
          <w:szCs w:val="18"/>
        </w:rPr>
        <w:t>情怀与价值</w:t>
      </w:r>
      <w:r>
        <w:rPr>
          <w:rFonts w:hint="eastAsia"/>
          <w:sz w:val="18"/>
          <w:szCs w:val="18"/>
        </w:rPr>
        <w:t>理想</w:t>
      </w:r>
      <w:r>
        <w:rPr>
          <w:sz w:val="18"/>
          <w:szCs w:val="18"/>
        </w:rPr>
        <w:t>模块</w:t>
      </w:r>
      <w:r>
        <w:rPr>
          <w:rFonts w:hint="eastAsia"/>
          <w:sz w:val="18"/>
          <w:szCs w:val="18"/>
        </w:rPr>
        <w:t>、国际视野</w:t>
      </w:r>
      <w:r>
        <w:rPr>
          <w:sz w:val="18"/>
          <w:szCs w:val="18"/>
        </w:rPr>
        <w:t>与文明对话模块</w:t>
      </w:r>
      <w:r>
        <w:rPr>
          <w:rFonts w:hint="eastAsia"/>
          <w:sz w:val="18"/>
          <w:szCs w:val="18"/>
        </w:rPr>
        <w:t>、经典</w:t>
      </w:r>
      <w:r>
        <w:rPr>
          <w:sz w:val="18"/>
          <w:szCs w:val="18"/>
        </w:rPr>
        <w:t>研读与文化传承模块</w:t>
      </w:r>
      <w:r>
        <w:rPr>
          <w:rFonts w:hint="eastAsia"/>
          <w:sz w:val="18"/>
          <w:szCs w:val="18"/>
        </w:rPr>
        <w:t>、数理基础</w:t>
      </w:r>
      <w:r>
        <w:rPr>
          <w:sz w:val="18"/>
          <w:szCs w:val="18"/>
        </w:rPr>
        <w:t>与科学素养模块</w:t>
      </w:r>
      <w:r>
        <w:rPr>
          <w:rFonts w:hint="eastAsia"/>
          <w:sz w:val="18"/>
          <w:szCs w:val="18"/>
        </w:rPr>
        <w:t>、艺术鉴赏</w:t>
      </w:r>
      <w:r>
        <w:rPr>
          <w:sz w:val="18"/>
          <w:szCs w:val="18"/>
        </w:rPr>
        <w:t>与审美体验模块</w:t>
      </w:r>
      <w:r>
        <w:rPr>
          <w:rFonts w:hint="eastAsia"/>
          <w:sz w:val="18"/>
          <w:szCs w:val="18"/>
        </w:rPr>
        <w:t>、社会</w:t>
      </w:r>
      <w:r>
        <w:rPr>
          <w:sz w:val="18"/>
          <w:szCs w:val="18"/>
        </w:rPr>
        <w:t>发展与</w:t>
      </w:r>
      <w:r>
        <w:rPr>
          <w:rFonts w:hint="eastAsia"/>
          <w:sz w:val="18"/>
          <w:szCs w:val="18"/>
        </w:rPr>
        <w:t>公民</w:t>
      </w:r>
      <w:r>
        <w:rPr>
          <w:sz w:val="18"/>
          <w:szCs w:val="18"/>
        </w:rPr>
        <w:t>责任模块</w:t>
      </w:r>
      <w:r>
        <w:rPr>
          <w:rFonts w:hint="eastAsia"/>
          <w:sz w:val="18"/>
          <w:szCs w:val="18"/>
        </w:rPr>
        <w:t>）；</w:t>
      </w:r>
      <w:r>
        <w:rPr>
          <w:rFonts w:hint="eastAsia"/>
          <w:sz w:val="18"/>
          <w:szCs w:val="18"/>
        </w:rPr>
        <w:t xml:space="preserve">c. </w:t>
      </w:r>
      <w:r>
        <w:rPr>
          <w:rFonts w:hint="eastAsia"/>
          <w:sz w:val="18"/>
          <w:szCs w:val="18"/>
        </w:rPr>
        <w:t>专业课程（专业必修课、专业</w:t>
      </w:r>
      <w:r>
        <w:rPr>
          <w:sz w:val="18"/>
          <w:szCs w:val="18"/>
        </w:rPr>
        <w:t>选修课</w:t>
      </w:r>
      <w:r>
        <w:rPr>
          <w:rFonts w:hint="eastAsia"/>
          <w:sz w:val="18"/>
          <w:szCs w:val="18"/>
        </w:rPr>
        <w:t>、自由选修课、实践</w:t>
      </w:r>
      <w:r>
        <w:rPr>
          <w:sz w:val="18"/>
          <w:szCs w:val="18"/>
        </w:rPr>
        <w:t>环节</w:t>
      </w:r>
      <w:r>
        <w:rPr>
          <w:rFonts w:hint="eastAsia"/>
          <w:sz w:val="18"/>
          <w:szCs w:val="18"/>
        </w:rPr>
        <w:t>）</w:t>
      </w:r>
    </w:p>
    <w:p w:rsidR="00D516CE" w:rsidRPr="00BA47A8" w:rsidRDefault="00D516CE" w:rsidP="00D516CE">
      <w:pPr>
        <w:spacing w:line="200" w:lineRule="exact"/>
        <w:ind w:firstLineChars="200" w:firstLine="360"/>
        <w:rPr>
          <w:rFonts w:ascii="黑体" w:eastAsia="黑体"/>
          <w:szCs w:val="21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</w:rPr>
        <w:t>本表格一式两份，</w:t>
      </w:r>
      <w:r w:rsidRPr="009754F4">
        <w:rPr>
          <w:rFonts w:hint="eastAsia"/>
          <w:sz w:val="18"/>
          <w:szCs w:val="18"/>
        </w:rPr>
        <w:t>院系</w:t>
      </w:r>
      <w:r>
        <w:rPr>
          <w:rFonts w:hint="eastAsia"/>
          <w:sz w:val="18"/>
          <w:szCs w:val="18"/>
        </w:rPr>
        <w:t>、教务部各一份。</w:t>
      </w:r>
    </w:p>
    <w:p w:rsidR="00D516CE" w:rsidRPr="00A06AE8" w:rsidRDefault="00D516CE" w:rsidP="00D516CE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D516CE" w:rsidRPr="00A06AE8" w:rsidSect="0069539B">
      <w:footerReference w:type="default" r:id="rId4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00137"/>
      <w:docPartObj>
        <w:docPartGallery w:val="Page Numbers (Bottom of Page)"/>
        <w:docPartUnique/>
      </w:docPartObj>
    </w:sdtPr>
    <w:sdtEndPr/>
    <w:sdtContent>
      <w:p w:rsidR="00CA3A9E" w:rsidRDefault="009442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76555">
          <w:rPr>
            <w:noProof/>
            <w:lang w:val="zh-CN"/>
          </w:rPr>
          <w:t>10</w:t>
        </w:r>
        <w:r>
          <w:rPr>
            <w:noProof/>
            <w:lang w:val="zh-CN"/>
          </w:rPr>
          <w:fldChar w:fldCharType="end"/>
        </w:r>
      </w:p>
    </w:sdtContent>
  </w:sdt>
  <w:p w:rsidR="00CA3A9E" w:rsidRDefault="0094429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CE"/>
    <w:rsid w:val="00587947"/>
    <w:rsid w:val="005C0D25"/>
    <w:rsid w:val="007F3905"/>
    <w:rsid w:val="00944290"/>
    <w:rsid w:val="00D5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E0126-BAA6-4942-ADA2-1F035A6F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1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51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</dc:creator>
  <cp:keywords/>
  <dc:description/>
  <cp:lastModifiedBy>qi</cp:lastModifiedBy>
  <cp:revision>2</cp:revision>
  <dcterms:created xsi:type="dcterms:W3CDTF">2025-09-22T04:31:00Z</dcterms:created>
  <dcterms:modified xsi:type="dcterms:W3CDTF">2025-09-22T04:31:00Z</dcterms:modified>
</cp:coreProperties>
</file>