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EDB1C">
      <w:pPr>
        <w:spacing w:line="540" w:lineRule="exact"/>
        <w:rPr>
          <w:rFonts w:hint="eastAsia" w:ascii="Times New Roman" w:hAnsi="Times New Roman" w:eastAsia="黑体" w:cs="Times New Roman"/>
          <w:bCs/>
          <w:sz w:val="24"/>
          <w:szCs w:val="24"/>
          <w:lang w:val="en-US" w:eastAsia="zh-CN"/>
        </w:rPr>
      </w:pPr>
      <w:r>
        <w:rPr>
          <w:rFonts w:ascii="Times New Roman" w:hAnsi="Times New Roman" w:eastAsia="黑体" w:cs="Times New Roman"/>
          <w:bCs/>
          <w:sz w:val="24"/>
          <w:szCs w:val="24"/>
        </w:rPr>
        <w:t>附件</w:t>
      </w:r>
      <w:r>
        <w:rPr>
          <w:rFonts w:hint="eastAsia" w:ascii="Times New Roman" w:hAnsi="Times New Roman" w:eastAsia="黑体" w:cs="Times New Roman"/>
          <w:bCs/>
          <w:sz w:val="24"/>
          <w:szCs w:val="24"/>
          <w:lang w:val="en-US" w:eastAsia="zh-CN"/>
        </w:rPr>
        <w:t>4</w:t>
      </w:r>
    </w:p>
    <w:p w14:paraId="5E38E4B5">
      <w:pPr>
        <w:spacing w:after="312" w:afterLines="100" w:line="518" w:lineRule="exact"/>
        <w:jc w:val="center"/>
        <w:rPr>
          <w:rFonts w:ascii="Times New Roman" w:hAnsi="Times New Roman" w:eastAsia="方正小标宋简体" w:cs="Times New Roman"/>
          <w:sz w:val="36"/>
          <w:szCs w:val="36"/>
        </w:rPr>
      </w:pPr>
      <w:bookmarkStart w:id="0" w:name="_GoBack"/>
      <w:bookmarkEnd w:id="0"/>
      <w:r>
        <w:rPr>
          <w:rFonts w:ascii="Times New Roman" w:hAnsi="Times New Roman" w:eastAsia="方正小标宋简体" w:cs="Times New Roman"/>
          <w:sz w:val="36"/>
          <w:szCs w:val="36"/>
        </w:rPr>
        <w:t>作者授权书</w:t>
      </w:r>
    </w:p>
    <w:p w14:paraId="3F62A5CA">
      <w:pPr>
        <w:spacing w:before="312" w:beforeLines="100" w:after="156" w:afterLines="50" w:line="460" w:lineRule="exact"/>
        <w:rPr>
          <w:rFonts w:ascii="Times New Roman" w:hAnsi="Times New Roman" w:eastAsia="黑体" w:cs="Times New Roman"/>
          <w:sz w:val="32"/>
          <w:szCs w:val="32"/>
        </w:rPr>
      </w:pPr>
      <w:r>
        <w:rPr>
          <w:rFonts w:ascii="Times New Roman" w:hAnsi="Times New Roman" w:eastAsia="黑体" w:cs="Times New Roman"/>
          <w:sz w:val="32"/>
          <w:szCs w:val="32"/>
        </w:rPr>
        <w:t>教育部学位与研究生教育发展中心：</w:t>
      </w:r>
    </w:p>
    <w:p w14:paraId="36281520">
      <w:pPr>
        <w:spacing w:line="4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本人同意案例被教育部学位与研究生教育发展中心所属的中国专业学位案例中心收录。</w:t>
      </w:r>
    </w:p>
    <w:p w14:paraId="6C1A6E95">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本人郑重声明如下：</w:t>
      </w:r>
    </w:p>
    <w:p w14:paraId="784D9986">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1.该案例为作者原创，未公开发表，未一稿多投。</w:t>
      </w:r>
    </w:p>
    <w:p w14:paraId="6993972D">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2.该案例所有引用资料均已注明出处，不涉及保密与知识产权的侵权等问题，对于署名无异议。</w:t>
      </w:r>
    </w:p>
    <w:p w14:paraId="1497FFFB">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3.该案例被教育部学位与研究生教育发展中心收录后：</w:t>
      </w:r>
    </w:p>
    <w:p w14:paraId="351D5043">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（1）作者享有案例的署名权、修改权、改编权，教育部学位与研究生教育发展中心享有并有权同意第三方享有以下权利：</w:t>
      </w:r>
    </w:p>
    <w:p w14:paraId="1D59EA59">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案例的复制权、修改权、发表权、发行权、信息网络传播权、改编权、汇编权和翻译权；代表本人与其他机构或个人进行案例交换、购买、出版等商务谈判、合作的权利。</w:t>
      </w:r>
    </w:p>
    <w:p w14:paraId="6993788F">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（2）未经教育部学位与研究生教育发展中心书面同意，本人不得授权第三方以任何方式使用该案例。</w:t>
      </w:r>
    </w:p>
    <w:p w14:paraId="64517E8E">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本授权书由第一作者签字确认，并对各项承诺负全责。</w:t>
      </w:r>
    </w:p>
    <w:p w14:paraId="5864B704">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授权书所涉及事项对该案例全体作者具有约束力。</w:t>
      </w:r>
    </w:p>
    <w:p w14:paraId="3F0EB0D4">
      <w:pPr>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如本案例未被中国专业学位案例中心收录，本授权书自动失效。</w:t>
      </w:r>
    </w:p>
    <w:p w14:paraId="6AD86CD2">
      <w:pPr>
        <w:spacing w:line="460" w:lineRule="exact"/>
        <w:ind w:firstLine="640" w:firstLineChars="200"/>
        <w:rPr>
          <w:rFonts w:ascii="Times New Roman" w:hAnsi="Times New Roman" w:eastAsia="仿宋_GB2312" w:cs="Times New Roman"/>
          <w:sz w:val="32"/>
          <w:szCs w:val="32"/>
        </w:rPr>
      </w:pPr>
    </w:p>
    <w:p w14:paraId="2D8F7BBA">
      <w:pPr>
        <w:spacing w:line="460" w:lineRule="exact"/>
        <w:ind w:firstLine="640" w:firstLineChars="200"/>
        <w:rPr>
          <w:rFonts w:ascii="Times New Roman" w:hAnsi="Times New Roman" w:eastAsia="仿宋_GB2312" w:cs="Times New Roman"/>
          <w:sz w:val="32"/>
          <w:szCs w:val="32"/>
        </w:rPr>
      </w:pPr>
    </w:p>
    <w:p w14:paraId="57D7D4D4">
      <w:pPr>
        <w:spacing w:line="460" w:lineRule="exact"/>
        <w:ind w:firstLine="640" w:firstLineChars="200"/>
        <w:rPr>
          <w:rFonts w:hint="eastAsia" w:ascii="Times New Roman" w:hAnsi="Times New Roman" w:eastAsia="仿宋_GB2312" w:cs="Times New Roman"/>
          <w:sz w:val="32"/>
          <w:szCs w:val="32"/>
        </w:rPr>
      </w:pPr>
    </w:p>
    <w:p w14:paraId="7BAF2DA2">
      <w:pPr>
        <w:wordWrap w:val="0"/>
        <w:spacing w:line="460" w:lineRule="exact"/>
        <w:ind w:right="2100" w:rightChars="100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第一作者签字（手签）：       </w:t>
      </w:r>
    </w:p>
    <w:p w14:paraId="7A378F3E">
      <w:pPr>
        <w:wordWrap w:val="0"/>
        <w:spacing w:line="4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身份证件号码：                    </w:t>
      </w:r>
    </w:p>
    <w:p w14:paraId="144E57AB">
      <w:pPr>
        <w:wordWrap w:val="0"/>
        <w:spacing w:line="4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常用联系电话：                    </w:t>
      </w:r>
    </w:p>
    <w:p w14:paraId="7314F9EA">
      <w:pPr>
        <w:wordWrap w:val="0"/>
        <w:spacing w:line="4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所属单位：                    </w:t>
      </w:r>
    </w:p>
    <w:p w14:paraId="1E00599E">
      <w:pPr>
        <w:wordWrap w:val="0"/>
        <w:spacing w:line="460" w:lineRule="exact"/>
        <w:ind w:firstLine="640" w:firstLineChars="200"/>
        <w:jc w:val="righ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日期：</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年      月    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917C30-F8E9-44CB-8AD1-F127513C80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A2119DC7-B8F7-4BCC-8D69-7F5490E640F1}"/>
  </w:font>
  <w:font w:name="仿宋_GB2312">
    <w:altName w:val="仿宋"/>
    <w:panose1 w:val="02010609030101010101"/>
    <w:charset w:val="86"/>
    <w:family w:val="modern"/>
    <w:pitch w:val="default"/>
    <w:sig w:usb0="00000000" w:usb1="00000000" w:usb2="00000010" w:usb3="00000000" w:csb0="00040000" w:csb1="00000000"/>
    <w:embedRegular r:id="rId3" w:fontKey="{99F82E08-1602-43F1-9002-945042E8000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10"/>
    <w:rsid w:val="00475FCA"/>
    <w:rsid w:val="006C3510"/>
    <w:rsid w:val="00A66D2B"/>
    <w:rsid w:val="00AD6081"/>
    <w:rsid w:val="1470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443</Words>
  <Characters>446</Characters>
  <Lines>3</Lines>
  <Paragraphs>1</Paragraphs>
  <TotalTime>0</TotalTime>
  <ScaleCrop>false</ScaleCrop>
  <LinksUpToDate>false</LinksUpToDate>
  <CharactersWithSpaces>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2025-03-10T06:26:00Z</dcterms:created>
  <dc:creator>admin</dc:creator>
  <cp:lastModifiedBy>郑真</cp:lastModifiedBy>
  <dcterms:modified xsi:type="dcterms:W3CDTF">2025-03-13T06:34:58Z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eyJoZGlkIjoiNDY2NDc5NzM4YmVjZmQzMDJjYzdmY2FkNzA1MzQzNzQiLCJ1c2VySWQiOiIzMTQ0MDA0NjIifQ==</vt:lpwstr>
  </property>
  <property fmtid="{D5CDD505-2E9C-101B-9397-08002B2CF9AE}" pid="3" name="KSOProductBuildVer">
    <vt:lpwstr>2052-12.1.0.20305</vt:lpwstr>
  </property>
  <property fmtid="{D5CDD505-2E9C-101B-9397-08002B2CF9AE}" pid="4" name="ICV">
    <vt:lpwstr>C77BDF26857842ECBFD447879B924571_12</vt:lpwstr>
  </property>
</Properties>
</file>