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5" w:name="_GoBack"/>
      <w:bookmarkStart w:id="0" w:name="_Toc14904"/>
      <w:bookmarkStart w:id="1" w:name="_Toc21265"/>
      <w:bookmarkStart w:id="2" w:name="_Toc325033384"/>
      <w:bookmarkStart w:id="3" w:name="_Toc21626"/>
      <w:bookmarkStart w:id="4" w:name="_Toc17271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北京师范大学师范生教育实习成绩登记表</w:t>
      </w:r>
      <w:bookmarkEnd w:id="0"/>
      <w:bookmarkEnd w:id="1"/>
      <w:bookmarkEnd w:id="2"/>
      <w:bookmarkEnd w:id="3"/>
      <w:bookmarkEnd w:id="4"/>
    </w:p>
    <w:bookmarkEnd w:id="5"/>
    <w:p>
      <w:pPr>
        <w:spacing w:line="240" w:lineRule="exact"/>
        <w:ind w:firstLine="359" w:firstLineChars="171"/>
        <w:jc w:val="center"/>
        <w:rPr>
          <w:rFonts w:ascii="Times New Roman" w:hAnsi="Times New Roman" w:eastAsia="宋体" w:cs="Times New Roman"/>
          <w:caps w:val="0"/>
        </w:rPr>
      </w:pPr>
      <w:r>
        <w:rPr>
          <w:rFonts w:ascii="Times New Roman" w:hAnsi="Times New Roman" w:eastAsia="宋体" w:cs="Times New Roman"/>
          <w:caps w:val="0"/>
        </w:rPr>
        <w:t>20</w:t>
      </w:r>
      <w:r>
        <w:rPr>
          <w:rFonts w:ascii="Times New Roman" w:hAnsi="Times New Roman" w:eastAsia="宋体" w:cs="Times New Roman"/>
          <w:caps w:val="0"/>
          <w:u w:val="single"/>
        </w:rPr>
        <w:t xml:space="preserve">   </w:t>
      </w:r>
      <w:r>
        <w:rPr>
          <w:rFonts w:ascii="Times New Roman" w:hAnsi="Times New Roman" w:eastAsia="宋体" w:cs="Times New Roman"/>
          <w:caps w:val="0"/>
        </w:rPr>
        <w:t>～20</w:t>
      </w:r>
      <w:r>
        <w:rPr>
          <w:rFonts w:ascii="Times New Roman" w:hAnsi="Times New Roman" w:eastAsia="宋体" w:cs="Times New Roman"/>
          <w:caps w:val="0"/>
          <w:u w:val="single"/>
        </w:rPr>
        <w:t xml:space="preserve">   </w:t>
      </w:r>
      <w:r>
        <w:rPr>
          <w:rFonts w:ascii="Times New Roman" w:hAnsi="Times New Roman" w:eastAsia="宋体" w:cs="Times New Roman"/>
          <w:caps w:val="0"/>
        </w:rPr>
        <w:t>学年</w:t>
      </w:r>
      <w:r>
        <w:rPr>
          <w:rFonts w:hint="eastAsia" w:ascii="Times New Roman" w:hAnsi="Times New Roman" w:eastAsia="宋体" w:cs="Times New Roman"/>
          <w:caps w:val="0"/>
        </w:rPr>
        <w:t>　第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aps w:val="0"/>
        </w:rPr>
        <w:t>学期</w:t>
      </w:r>
    </w:p>
    <w:p>
      <w:pPr>
        <w:spacing w:line="240" w:lineRule="exact"/>
        <w:ind w:firstLine="359" w:firstLineChars="171"/>
        <w:jc w:val="center"/>
        <w:rPr>
          <w:rFonts w:ascii="Times New Roman" w:hAnsi="Times New Roman" w:eastAsia="宋体" w:cs="Times New Roman"/>
          <w:caps w:val="0"/>
        </w:rPr>
      </w:pPr>
    </w:p>
    <w:p>
      <w:pPr>
        <w:spacing w:line="240" w:lineRule="exact"/>
        <w:jc w:val="center"/>
        <w:rPr>
          <w:rFonts w:ascii="Times New Roman" w:hAnsi="Times New Roman" w:eastAsia="宋体" w:cs="Times New Roman"/>
          <w:caps w:val="0"/>
        </w:rPr>
      </w:pPr>
      <w:r>
        <w:rPr>
          <w:rFonts w:hint="eastAsia" w:ascii="Times New Roman" w:hAnsi="Times New Roman" w:eastAsia="宋体" w:cs="Times New Roman"/>
          <w:caps w:val="0"/>
        </w:rPr>
        <w:t>课程：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教育实习 </w:t>
      </w:r>
      <w:r>
        <w:rPr>
          <w:rFonts w:hint="eastAsia" w:ascii="Times New Roman" w:hAnsi="Times New Roman" w:eastAsia="宋体" w:cs="Times New Roman"/>
          <w:caps w:val="0"/>
        </w:rPr>
        <w:t>学分：</w:t>
      </w:r>
      <w:r>
        <w:rPr>
          <w:rFonts w:hint="eastAsia" w:ascii="Times New Roman" w:hAnsi="Times New Roman" w:eastAsia="宋体" w:cs="Times New Roman"/>
          <w:caps w:val="0"/>
          <w:u w:val="single"/>
        </w:rPr>
        <w:t>_    __</w:t>
      </w:r>
      <w:r>
        <w:rPr>
          <w:rFonts w:ascii="Times New Roman" w:hAnsi="Times New Roman" w:eastAsia="宋体" w:cs="Times New Roman"/>
          <w:caps w:val="0"/>
        </w:rPr>
        <w:t>部/院/系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caps w:val="0"/>
        </w:rPr>
        <w:t>专业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caps w:val="0"/>
        </w:rPr>
        <w:t>年级</w:t>
      </w:r>
      <w:r>
        <w:rPr>
          <w:rFonts w:hint="eastAsia" w:ascii="Times New Roman" w:hAnsi="Times New Roman" w:eastAsia="宋体" w:cs="Times New Roman"/>
          <w:caps w:val="0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caps w:val="0"/>
        </w:rPr>
        <w:t>班</w:t>
      </w:r>
    </w:p>
    <w:p>
      <w:pPr>
        <w:spacing w:line="240" w:lineRule="exact"/>
        <w:ind w:firstLine="840" w:firstLineChars="400"/>
        <w:rPr>
          <w:rFonts w:ascii="Times New Roman" w:hAnsi="Times New Roman" w:eastAsia="宋体" w:cs="Times New Roman"/>
          <w:caps w:val="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00"/>
        <w:gridCol w:w="1199"/>
        <w:gridCol w:w="937"/>
        <w:gridCol w:w="937"/>
        <w:gridCol w:w="707"/>
        <w:gridCol w:w="900"/>
        <w:gridCol w:w="1206"/>
        <w:gridCol w:w="939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编号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姓名</w:t>
            </w:r>
          </w:p>
        </w:tc>
        <w:tc>
          <w:tcPr>
            <w:tcW w:w="119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实习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成绩</w:t>
            </w:r>
          </w:p>
        </w:tc>
        <w:tc>
          <w:tcPr>
            <w:tcW w:w="93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评定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等级</w:t>
            </w:r>
          </w:p>
        </w:tc>
        <w:tc>
          <w:tcPr>
            <w:tcW w:w="937" w:type="dxa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备注</w:t>
            </w:r>
          </w:p>
        </w:tc>
        <w:tc>
          <w:tcPr>
            <w:tcW w:w="707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编号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姓名</w:t>
            </w:r>
          </w:p>
        </w:tc>
        <w:tc>
          <w:tcPr>
            <w:tcW w:w="120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实习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成绩</w:t>
            </w:r>
          </w:p>
        </w:tc>
        <w:tc>
          <w:tcPr>
            <w:tcW w:w="93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评定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</w:rPr>
              <w:t>等级</w:t>
            </w:r>
          </w:p>
        </w:tc>
        <w:tc>
          <w:tcPr>
            <w:tcW w:w="93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hint="eastAsia" w:ascii="Times New Roman" w:hAnsi="Times New Roman" w:eastAsia="宋体" w:cs="Times New Roman"/>
                <w:caps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top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26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27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29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36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46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25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19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7" w:type="dxa"/>
            <w:tcBorders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707" w:type="dxa"/>
            <w:tcBorders>
              <w:left w:val="double" w:color="auto" w:sz="4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  <w:r>
              <w:rPr>
                <w:rFonts w:ascii="Times New Roman" w:hAnsi="Times New Roman" w:eastAsia="宋体" w:cs="Times New Roman"/>
                <w:caps w:val="0"/>
              </w:rPr>
              <w:t>50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120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  <w:tc>
          <w:tcPr>
            <w:tcW w:w="93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评定等级统计：</w:t>
      </w:r>
    </w:p>
    <w:p>
      <w:pPr>
        <w:spacing w:line="280" w:lineRule="exact"/>
        <w:ind w:left="716" w:leftChars="341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优（90－100分）：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left="716" w:leftChars="341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 xml:space="preserve">良（80－89分）：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firstLine="735" w:firstLineChars="350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 xml:space="preserve">中（70－79分）：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caps w:val="0"/>
          <w:szCs w:val="21"/>
        </w:rPr>
        <w:t xml:space="preserve">人            </w:t>
      </w:r>
    </w:p>
    <w:p>
      <w:pPr>
        <w:spacing w:line="280" w:lineRule="exact"/>
        <w:ind w:left="716" w:leftChars="341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及  格（60－69分）：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left="716" w:leftChars="341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不及格（59分以下）：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caps w:val="0"/>
          <w:szCs w:val="21"/>
        </w:rPr>
        <w:t xml:space="preserve">人 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         共  计：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 xml:space="preserve">             </w:t>
      </w:r>
    </w:p>
    <w:p>
      <w:pPr>
        <w:ind w:left="716" w:leftChars="341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hint="eastAsia" w:ascii="Times New Roman" w:hAnsi="Times New Roman" w:eastAsia="宋体" w:cs="Times New Roman"/>
          <w:caps w:val="0"/>
          <w:szCs w:val="21"/>
        </w:rPr>
        <w:t>教师签名：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           </w:t>
      </w:r>
      <w:r>
        <w:rPr>
          <w:rFonts w:hint="eastAsia" w:ascii="Times New Roman" w:hAnsi="Times New Roman" w:eastAsia="宋体" w:cs="Times New Roman"/>
          <w:caps w:val="0"/>
          <w:szCs w:val="21"/>
        </w:rPr>
        <w:t xml:space="preserve">               </w:t>
      </w:r>
      <w:r>
        <w:rPr>
          <w:rFonts w:ascii="Times New Roman" w:hAnsi="Times New Roman" w:eastAsia="宋体" w:cs="Times New Roman"/>
          <w:caps w:val="0"/>
          <w:szCs w:val="21"/>
        </w:rPr>
        <w:t>20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caps w:val="0"/>
          <w:szCs w:val="21"/>
        </w:rPr>
        <w:t>年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月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日</w:t>
      </w:r>
    </w:p>
    <w:p>
      <w:pPr>
        <w:ind w:left="716" w:leftChars="341"/>
        <w:rPr>
          <w:rFonts w:ascii="Times New Roman" w:hAnsi="Times New Roman" w:eastAsia="黑体" w:cs="Times New Roman"/>
          <w:caps w:val="0"/>
          <w:sz w:val="18"/>
          <w:szCs w:val="18"/>
        </w:rPr>
      </w:pPr>
      <w:r>
        <w:rPr>
          <w:rFonts w:ascii="Times New Roman" w:hAnsi="Times New Roman" w:eastAsia="宋体" w:cs="Times New Roman"/>
          <w:caps w:val="0"/>
          <w:szCs w:val="21"/>
        </w:rPr>
        <w:t>负责人签名：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caps w:val="0"/>
          <w:szCs w:val="21"/>
        </w:rPr>
        <w:t xml:space="preserve"> （公章）      20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caps w:val="0"/>
          <w:szCs w:val="21"/>
        </w:rPr>
        <w:t>年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aps w:val="0"/>
          <w:szCs w:val="21"/>
        </w:rPr>
        <w:t>月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aps w:val="0"/>
          <w:szCs w:val="21"/>
        </w:rPr>
        <w:t>日</w:t>
      </w:r>
    </w:p>
    <w:p>
      <w:pPr>
        <w:rPr>
          <w:rFonts w:ascii="Times New Roman" w:hAnsi="Times New Roman" w:eastAsia="黑体" w:cs="Times New Roman"/>
          <w:caps w:val="0"/>
          <w:sz w:val="18"/>
          <w:szCs w:val="18"/>
        </w:rPr>
      </w:pPr>
    </w:p>
    <w:p>
      <w:pPr>
        <w:rPr>
          <w:rFonts w:ascii="Times New Roman" w:hAnsi="Times New Roman" w:eastAsia="黑体" w:cs="Times New Roman"/>
          <w:caps w:val="0"/>
          <w:sz w:val="18"/>
          <w:szCs w:val="18"/>
        </w:rPr>
      </w:pPr>
      <w:r>
        <w:rPr>
          <w:rFonts w:hint="eastAsia" w:ascii="Times New Roman" w:hAnsi="Times New Roman" w:eastAsia="黑体" w:cs="Times New Roman"/>
          <w:caps w:val="0"/>
          <w:sz w:val="18"/>
          <w:szCs w:val="18"/>
        </w:rPr>
        <w:t>说明：1.各部院系将实习成绩直接登入教务网络管理系统。</w:t>
      </w:r>
    </w:p>
    <w:p>
      <w:pPr>
        <w:ind w:firstLine="540" w:firstLineChars="300"/>
        <w:rPr>
          <w:rFonts w:ascii="Times New Roman" w:hAnsi="Times New Roman" w:eastAsia="黑体" w:cs="Times New Roman"/>
          <w:caps w:val="0"/>
          <w:sz w:val="18"/>
          <w:szCs w:val="18"/>
        </w:rPr>
      </w:pPr>
      <w:r>
        <w:rPr>
          <w:rFonts w:hint="eastAsia" w:ascii="Times New Roman" w:hAnsi="Times New Roman" w:eastAsia="黑体" w:cs="Times New Roman"/>
          <w:caps w:val="0"/>
          <w:sz w:val="18"/>
          <w:szCs w:val="18"/>
        </w:rPr>
        <w:t>2.实习成绩先按百分制计分，再折算成五级制评定等级。</w:t>
      </w:r>
    </w:p>
    <w:p>
      <w:pPr>
        <w:ind w:right="360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ACC43901D3094C7C9F33AD4EBF5DFAC1_13</vt:lpwstr>
  </property>
</Properties>
</file>